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5CEE" w14:textId="0209E4ED" w:rsidR="009C11DA" w:rsidRDefault="0052757C" w:rsidP="00903DD4">
      <w:pPr>
        <w:jc w:val="both"/>
        <w:rPr>
          <w:rFonts w:ascii="Arial" w:hAnsi="Arial" w:cs="Arial"/>
        </w:rPr>
      </w:pPr>
      <w:r w:rsidRPr="0052757C">
        <w:rPr>
          <w:rFonts w:ascii="Arial" w:hAnsi="Arial" w:cs="Arial"/>
        </w:rPr>
        <w:t xml:space="preserve">Viggo Mortensen </w:t>
      </w:r>
      <w:r w:rsidR="00A72DEA">
        <w:rPr>
          <w:rFonts w:ascii="Arial" w:hAnsi="Arial" w:cs="Arial"/>
        </w:rPr>
        <w:t xml:space="preserve">plays </w:t>
      </w:r>
      <w:r w:rsidRPr="0052757C">
        <w:rPr>
          <w:rFonts w:ascii="Arial" w:hAnsi="Arial" w:cs="Arial"/>
        </w:rPr>
        <w:t>t</w:t>
      </w:r>
      <w:r>
        <w:rPr>
          <w:rFonts w:ascii="Arial" w:hAnsi="Arial" w:cs="Arial"/>
        </w:rPr>
        <w:t>win brothers in new movie</w:t>
      </w:r>
    </w:p>
    <w:p w14:paraId="4E71C863" w14:textId="2599594C" w:rsidR="0052757C" w:rsidRDefault="0052757C" w:rsidP="00903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Viggo Mortensen, famous American actor, was present during the</w:t>
      </w:r>
      <w:r w:rsidR="00087A80">
        <w:rPr>
          <w:rFonts w:ascii="Arial" w:hAnsi="Arial" w:cs="Arial"/>
        </w:rPr>
        <w:t xml:space="preserve"> movie</w:t>
      </w:r>
      <w:r>
        <w:rPr>
          <w:rFonts w:ascii="Arial" w:hAnsi="Arial" w:cs="Arial"/>
        </w:rPr>
        <w:t xml:space="preserve"> premiere alongside other cast members such as Soledad Villamil, Sofía Gala and Daniel Fanego. </w:t>
      </w:r>
      <w:r w:rsidR="00A72DEA">
        <w:rPr>
          <w:rFonts w:ascii="Arial" w:hAnsi="Arial" w:cs="Arial"/>
          <w:i/>
          <w:iCs/>
        </w:rPr>
        <w:t xml:space="preserve">Evereybody Has a Plan </w:t>
      </w:r>
      <w:r>
        <w:rPr>
          <w:rFonts w:ascii="Arial" w:hAnsi="Arial" w:cs="Arial"/>
        </w:rPr>
        <w:t xml:space="preserve">is </w:t>
      </w:r>
      <w:r w:rsidR="00903DD4">
        <w:rPr>
          <w:rFonts w:ascii="Arial" w:hAnsi="Arial" w:cs="Arial"/>
        </w:rPr>
        <w:t xml:space="preserve">a hardboiled film directed by </w:t>
      </w:r>
      <w:r w:rsidR="00784374">
        <w:rPr>
          <w:rFonts w:ascii="Arial" w:hAnsi="Arial" w:cs="Arial"/>
        </w:rPr>
        <w:t>first timer</w:t>
      </w:r>
      <w:r w:rsidR="00903DD4">
        <w:rPr>
          <w:rFonts w:ascii="Arial" w:hAnsi="Arial" w:cs="Arial"/>
        </w:rPr>
        <w:t xml:space="preserve"> Ana Piterba</w:t>
      </w:r>
      <w:r w:rsidR="0070687F">
        <w:rPr>
          <w:rFonts w:ascii="Arial" w:hAnsi="Arial" w:cs="Arial"/>
        </w:rPr>
        <w:t>r</w:t>
      </w:r>
      <w:r w:rsidR="00903DD4">
        <w:rPr>
          <w:rFonts w:ascii="Arial" w:hAnsi="Arial" w:cs="Arial"/>
        </w:rPr>
        <w:t xml:space="preserve">g, in which Mortensen </w:t>
      </w:r>
      <w:r w:rsidR="002D2D72">
        <w:rPr>
          <w:rFonts w:ascii="Arial" w:hAnsi="Arial" w:cs="Arial"/>
        </w:rPr>
        <w:t>plays</w:t>
      </w:r>
      <w:r w:rsidR="00903DD4">
        <w:rPr>
          <w:rFonts w:ascii="Arial" w:hAnsi="Arial" w:cs="Arial"/>
        </w:rPr>
        <w:t xml:space="preserve"> twin brothers that meet again after many years apart. They find themselves trapped in a dangerous game of betrayals.</w:t>
      </w:r>
    </w:p>
    <w:p w14:paraId="6F1DFBFF" w14:textId="15E704C1" w:rsidR="00903DD4" w:rsidRDefault="00903DD4" w:rsidP="00903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After the premiere of this directional debut</w:t>
      </w:r>
      <w:r w:rsidR="001A5494">
        <w:rPr>
          <w:rFonts w:ascii="Arial" w:hAnsi="Arial" w:cs="Arial"/>
        </w:rPr>
        <w:t xml:space="preserve">, in a special display, the director and the cast gave a press conference. They talked about the </w:t>
      </w:r>
      <w:r w:rsidR="002C09DC">
        <w:rPr>
          <w:rFonts w:ascii="Arial" w:hAnsi="Arial" w:cs="Arial"/>
        </w:rPr>
        <w:t>thriller</w:t>
      </w:r>
      <w:r w:rsidR="001A5494">
        <w:rPr>
          <w:rFonts w:ascii="Arial" w:hAnsi="Arial" w:cs="Arial"/>
        </w:rPr>
        <w:t xml:space="preserve"> and said that it will be released the 30</w:t>
      </w:r>
      <w:r w:rsidR="001A5494" w:rsidRPr="001A5494">
        <w:rPr>
          <w:rFonts w:ascii="Arial" w:hAnsi="Arial" w:cs="Arial"/>
          <w:vertAlign w:val="superscript"/>
        </w:rPr>
        <w:t>th</w:t>
      </w:r>
      <w:r w:rsidR="001A5494">
        <w:rPr>
          <w:rFonts w:ascii="Arial" w:hAnsi="Arial" w:cs="Arial"/>
        </w:rPr>
        <w:t xml:space="preserve"> of August in Argentina. It will arrive at Spain’s cinemas the 7</w:t>
      </w:r>
      <w:r w:rsidR="001A5494" w:rsidRPr="001A5494">
        <w:rPr>
          <w:rFonts w:ascii="Arial" w:hAnsi="Arial" w:cs="Arial"/>
          <w:vertAlign w:val="superscript"/>
        </w:rPr>
        <w:t>th</w:t>
      </w:r>
      <w:r w:rsidR="001A5494">
        <w:rPr>
          <w:rFonts w:ascii="Arial" w:hAnsi="Arial" w:cs="Arial"/>
        </w:rPr>
        <w:t xml:space="preserve"> of September and it will be presented at Toronto</w:t>
      </w:r>
      <w:r w:rsidR="002C09DC">
        <w:rPr>
          <w:rFonts w:ascii="Arial" w:hAnsi="Arial" w:cs="Arial"/>
        </w:rPr>
        <w:t xml:space="preserve"> International Film</w:t>
      </w:r>
      <w:r w:rsidR="001A5494">
        <w:rPr>
          <w:rFonts w:ascii="Arial" w:hAnsi="Arial" w:cs="Arial"/>
        </w:rPr>
        <w:t xml:space="preserve"> </w:t>
      </w:r>
      <w:r w:rsidR="002C09DC">
        <w:rPr>
          <w:rFonts w:ascii="Arial" w:hAnsi="Arial" w:cs="Arial"/>
        </w:rPr>
        <w:t>F</w:t>
      </w:r>
      <w:r w:rsidR="001A5494">
        <w:rPr>
          <w:rFonts w:ascii="Arial" w:hAnsi="Arial" w:cs="Arial"/>
        </w:rPr>
        <w:t>estival (Canada), London</w:t>
      </w:r>
      <w:r w:rsidR="002C09DC">
        <w:rPr>
          <w:rFonts w:ascii="Arial" w:hAnsi="Arial" w:cs="Arial"/>
        </w:rPr>
        <w:t xml:space="preserve"> Film Festival (</w:t>
      </w:r>
      <w:r w:rsidR="00632B01">
        <w:rPr>
          <w:rFonts w:ascii="Arial" w:hAnsi="Arial" w:cs="Arial"/>
        </w:rPr>
        <w:t>UK</w:t>
      </w:r>
      <w:r w:rsidR="002C09DC">
        <w:rPr>
          <w:rFonts w:ascii="Arial" w:hAnsi="Arial" w:cs="Arial"/>
        </w:rPr>
        <w:t>)</w:t>
      </w:r>
      <w:r w:rsidR="001A5494">
        <w:rPr>
          <w:rFonts w:ascii="Arial" w:hAnsi="Arial" w:cs="Arial"/>
        </w:rPr>
        <w:t xml:space="preserve"> and Unasur</w:t>
      </w:r>
      <w:r w:rsidR="002C09DC">
        <w:rPr>
          <w:rFonts w:ascii="Arial" w:hAnsi="Arial" w:cs="Arial"/>
        </w:rPr>
        <w:t xml:space="preserve"> (</w:t>
      </w:r>
      <w:r w:rsidR="009B1E1E">
        <w:rPr>
          <w:rFonts w:ascii="Arial" w:hAnsi="Arial" w:cs="Arial"/>
        </w:rPr>
        <w:t>in the Argentinian province of San Juan</w:t>
      </w:r>
      <w:r w:rsidR="002C09DC">
        <w:rPr>
          <w:rFonts w:ascii="Arial" w:hAnsi="Arial" w:cs="Arial"/>
        </w:rPr>
        <w:t>) Film Festival</w:t>
      </w:r>
      <w:r w:rsidR="009B1E1E">
        <w:rPr>
          <w:rFonts w:ascii="Arial" w:hAnsi="Arial" w:cs="Arial"/>
        </w:rPr>
        <w:t>.</w:t>
      </w:r>
    </w:p>
    <w:p w14:paraId="6546891B" w14:textId="0CD3E009" w:rsidR="002C09DC" w:rsidRDefault="002C09DC" w:rsidP="00903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4200C">
        <w:rPr>
          <w:rFonts w:ascii="Arial" w:hAnsi="Arial" w:cs="Arial"/>
        </w:rPr>
        <w:t>Mortensen, who was defined as the most Argentin</w:t>
      </w:r>
      <w:r w:rsidR="00087A80">
        <w:rPr>
          <w:rFonts w:ascii="Arial" w:hAnsi="Arial" w:cs="Arial"/>
        </w:rPr>
        <w:t>e</w:t>
      </w:r>
      <w:r w:rsidR="0024200C">
        <w:rPr>
          <w:rFonts w:ascii="Arial" w:hAnsi="Arial" w:cs="Arial"/>
        </w:rPr>
        <w:t xml:space="preserve"> Hollywood actor during the premiere, simultaneously </w:t>
      </w:r>
      <w:r w:rsidR="00050C30">
        <w:rPr>
          <w:rFonts w:ascii="Arial" w:hAnsi="Arial" w:cs="Arial"/>
        </w:rPr>
        <w:t>plays</w:t>
      </w:r>
      <w:r w:rsidR="0024200C">
        <w:rPr>
          <w:rFonts w:ascii="Arial" w:hAnsi="Arial" w:cs="Arial"/>
        </w:rPr>
        <w:t xml:space="preserve"> twin brothers: Pedro, a tough man that makes a living of beekeeping in Paraná Delta isles, and Agustín, a pediatrician </w:t>
      </w:r>
      <w:r w:rsidR="009D4847">
        <w:rPr>
          <w:rFonts w:ascii="Arial" w:hAnsi="Arial" w:cs="Arial"/>
        </w:rPr>
        <w:t>that lives in Buenos Aires city and who is about to adopt a baby with his wife, played by Soledad Villamil.</w:t>
      </w:r>
    </w:p>
    <w:p w14:paraId="6468ADB3" w14:textId="135133E3" w:rsidR="009D4847" w:rsidRDefault="009D4847" w:rsidP="00903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96879">
        <w:rPr>
          <w:rFonts w:ascii="Arial" w:hAnsi="Arial" w:cs="Arial"/>
        </w:rPr>
        <w:t xml:space="preserve">“To play an Argentinian is very easy for me, because I lived a long time in Argentina,” said Mortensen. Speaking fluent and clear Spanish, he added that the making of the movie was very interesting since he had to </w:t>
      </w:r>
      <w:r w:rsidR="00050C30">
        <w:rPr>
          <w:rFonts w:ascii="Arial" w:hAnsi="Arial" w:cs="Arial"/>
        </w:rPr>
        <w:t>play</w:t>
      </w:r>
      <w:r w:rsidR="00496879">
        <w:rPr>
          <w:rFonts w:ascii="Arial" w:hAnsi="Arial" w:cs="Arial"/>
        </w:rPr>
        <w:t xml:space="preserve"> a brother that impersonates the other brother.</w:t>
      </w:r>
    </w:p>
    <w:p w14:paraId="76A722CA" w14:textId="72AD9F49" w:rsidR="00496879" w:rsidRDefault="00496879" w:rsidP="00903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“When I play any kind of role</w:t>
      </w:r>
      <w:r w:rsidR="00E021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 get into character as much as possible and if I find it credible, must probably audiences will as well.</w:t>
      </w:r>
      <w:r w:rsidR="00E021CF">
        <w:rPr>
          <w:rFonts w:ascii="Arial" w:hAnsi="Arial" w:cs="Arial"/>
        </w:rPr>
        <w:t xml:space="preserve"> In the case of Agustín, he gets far closer to truth when lying. Lies get him to reach the truth about himself and about his twin brother,” Mortensen stated.</w:t>
      </w:r>
    </w:p>
    <w:p w14:paraId="09C4AFAE" w14:textId="58CB138E" w:rsidR="00E021CF" w:rsidRPr="00E021CF" w:rsidRDefault="00E021CF" w:rsidP="00903D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 regards to his work </w:t>
      </w:r>
      <w:r w:rsidR="00087A80">
        <w:rPr>
          <w:rFonts w:ascii="Arial" w:hAnsi="Arial" w:cs="Arial"/>
        </w:rPr>
        <w:t>practices, Mortensen</w:t>
      </w:r>
      <w:r>
        <w:rPr>
          <w:rFonts w:ascii="Arial" w:hAnsi="Arial" w:cs="Arial"/>
        </w:rPr>
        <w:t xml:space="preserve">, the famous actor that </w:t>
      </w:r>
      <w:r w:rsidR="00050C30">
        <w:rPr>
          <w:rFonts w:ascii="Arial" w:hAnsi="Arial" w:cs="Arial"/>
        </w:rPr>
        <w:t>played</w:t>
      </w:r>
      <w:r>
        <w:rPr>
          <w:rFonts w:ascii="Arial" w:hAnsi="Arial" w:cs="Arial"/>
        </w:rPr>
        <w:t xml:space="preserve"> in films such as </w:t>
      </w:r>
      <w:r w:rsidRPr="00E021CF">
        <w:rPr>
          <w:rFonts w:ascii="Arial" w:hAnsi="Arial" w:cs="Arial"/>
          <w:i/>
          <w:iCs/>
        </w:rPr>
        <w:t>The Lord of the Rings</w:t>
      </w:r>
      <w:r>
        <w:rPr>
          <w:rFonts w:ascii="Arial" w:hAnsi="Arial" w:cs="Arial"/>
        </w:rPr>
        <w:t xml:space="preserve"> and </w:t>
      </w:r>
      <w:r w:rsidRPr="00E021CF">
        <w:rPr>
          <w:rFonts w:ascii="Arial" w:hAnsi="Arial" w:cs="Arial"/>
          <w:i/>
          <w:iCs/>
        </w:rPr>
        <w:t>Eastern Promises</w:t>
      </w:r>
      <w:r>
        <w:rPr>
          <w:rFonts w:ascii="Arial" w:hAnsi="Arial" w:cs="Arial"/>
        </w:rPr>
        <w:t>, points out that perfection is unreachable and no one has a definitive answer on how to do things</w:t>
      </w:r>
      <w:r w:rsidR="00087A8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“We are all different and </w:t>
      </w:r>
      <w:r w:rsidR="003924D7">
        <w:rPr>
          <w:rFonts w:ascii="Arial" w:hAnsi="Arial" w:cs="Arial"/>
        </w:rPr>
        <w:t xml:space="preserve">how we approach work </w:t>
      </w:r>
      <w:r>
        <w:rPr>
          <w:rFonts w:ascii="Arial" w:hAnsi="Arial" w:cs="Arial"/>
        </w:rPr>
        <w:t>varies from person to person.”</w:t>
      </w:r>
    </w:p>
    <w:sectPr w:rsidR="00E021CF" w:rsidRPr="00E021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1A"/>
    <w:rsid w:val="00050C30"/>
    <w:rsid w:val="00087A80"/>
    <w:rsid w:val="001A5494"/>
    <w:rsid w:val="0024200C"/>
    <w:rsid w:val="002C09DC"/>
    <w:rsid w:val="002D2D72"/>
    <w:rsid w:val="003924D7"/>
    <w:rsid w:val="00496879"/>
    <w:rsid w:val="0052757C"/>
    <w:rsid w:val="00595012"/>
    <w:rsid w:val="00632B01"/>
    <w:rsid w:val="0070687F"/>
    <w:rsid w:val="00784374"/>
    <w:rsid w:val="007A5E83"/>
    <w:rsid w:val="00903DD4"/>
    <w:rsid w:val="00953F8D"/>
    <w:rsid w:val="009B1E1E"/>
    <w:rsid w:val="009C11DA"/>
    <w:rsid w:val="009D4847"/>
    <w:rsid w:val="00A72DEA"/>
    <w:rsid w:val="00D6401A"/>
    <w:rsid w:val="00E0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9E7A"/>
  <w15:chartTrackingRefBased/>
  <w15:docId w15:val="{87ECE2AC-B4FD-4475-A496-09E27417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Escobar</dc:creator>
  <cp:keywords/>
  <dc:description/>
  <cp:lastModifiedBy>Facundo Escobar</cp:lastModifiedBy>
  <cp:revision>13</cp:revision>
  <dcterms:created xsi:type="dcterms:W3CDTF">2021-10-25T12:45:00Z</dcterms:created>
  <dcterms:modified xsi:type="dcterms:W3CDTF">2021-11-05T00:31:00Z</dcterms:modified>
</cp:coreProperties>
</file>